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6C" w:rsidRDefault="00C749AE">
      <w:r w:rsidRPr="004A38C7">
        <w:rPr>
          <w:rFonts w:ascii="Verdana" w:hAnsi="Verdana"/>
          <w:b/>
        </w:rPr>
        <w:t>Телефонные капсюли</w:t>
      </w:r>
      <w:r w:rsidRPr="004A38C7">
        <w:rPr>
          <w:rFonts w:ascii="Verdana" w:hAnsi="Verdana"/>
        </w:rPr>
        <w:t xml:space="preserve"> КЭ</w:t>
      </w:r>
      <w:r>
        <w:rPr>
          <w:rFonts w:ascii="Verdana" w:hAnsi="Verdana"/>
        </w:rPr>
        <w:t xml:space="preserve">Д-2 - </w:t>
      </w:r>
      <w:r>
        <w:t>Предназначен для работы в аппаратуре связи в интервале температуры от минус 50</w:t>
      </w:r>
      <w:proofErr w:type="gramStart"/>
      <w:r>
        <w:t>°С</w:t>
      </w:r>
      <w:proofErr w:type="gramEnd"/>
      <w:r>
        <w:t xml:space="preserve"> до плюс 50°С при относительной влажности до 98% при температуре 40°С.  Капсюль допускает возможность использования его в режиме вызывного прибора при воздействии напряжения до 10 В частотой 450÷2000 Гц в течение 1с и с паузой между воздействиями напряжения 3-4с.</w:t>
      </w:r>
    </w:p>
    <w:sectPr w:rsidR="00E8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749AE"/>
    <w:rsid w:val="00C749AE"/>
    <w:rsid w:val="00E8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2015-11-04T14:00:00Z</dcterms:created>
  <dcterms:modified xsi:type="dcterms:W3CDTF">2015-11-04T14:01:00Z</dcterms:modified>
</cp:coreProperties>
</file>